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B712FE">
        <w:rPr>
          <w:rFonts w:ascii="HG丸ｺﾞｼｯｸM-PRO" w:eastAsia="HG丸ｺﾞｼｯｸM-PRO" w:hAnsi="HG丸ｺﾞｼｯｸM-PRO" w:hint="eastAsia"/>
          <w:sz w:val="24"/>
        </w:rPr>
        <w:t>５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年理科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12FE">
        <w:rPr>
          <w:rFonts w:ascii="HG丸ｺﾞｼｯｸM-PRO" w:eastAsia="HG丸ｺﾞｼｯｸM-PRO" w:hAnsi="HG丸ｺﾞｼｯｸM-PRO" w:hint="eastAsia"/>
          <w:sz w:val="24"/>
        </w:rPr>
        <w:t>メダカのたんじょう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7315E9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111014">
        <w:rPr>
          <w:rFonts w:ascii="HG丸ｺﾞｼｯｸM-PRO" w:eastAsia="HG丸ｺﾞｼｯｸM-PRO" w:hAnsi="HG丸ｺﾞｼｯｸM-PRO" w:hint="eastAsia"/>
          <w:sz w:val="24"/>
        </w:rPr>
        <w:t>3</w:t>
      </w:r>
      <w:r w:rsidR="00B712FE">
        <w:rPr>
          <w:rFonts w:ascii="HG丸ｺﾞｼｯｸM-PRO" w:eastAsia="HG丸ｺﾞｼｯｸM-PRO" w:hAnsi="HG丸ｺﾞｼｯｸM-PRO" w:hint="eastAsia"/>
          <w:sz w:val="24"/>
        </w:rPr>
        <w:t>2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B712FE">
        <w:rPr>
          <w:rFonts w:ascii="HG丸ｺﾞｼｯｸM-PRO" w:eastAsia="HG丸ｺﾞｼｯｸM-PRO" w:hAnsi="HG丸ｺﾞｼｯｸM-PRO" w:hint="eastAsia"/>
          <w:sz w:val="24"/>
        </w:rPr>
        <w:t>メダカのたまご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A3FB7">
        <w:rPr>
          <w:rFonts w:ascii="HG丸ｺﾞｼｯｸM-PRO" w:eastAsia="HG丸ｺﾞｼｯｸM-PRO" w:hAnsi="HG丸ｺﾞｼｯｸM-PRO" w:hint="eastAsia"/>
          <w:sz w:val="24"/>
        </w:rPr>
        <w:t>を、P.33まで</w:t>
      </w:r>
      <w:r w:rsidR="00B97267">
        <w:rPr>
          <w:rFonts w:ascii="HG丸ｺﾞｼｯｸM-PRO" w:eastAsia="HG丸ｺﾞｼｯｸM-PRO" w:hAnsi="HG丸ｺﾞｼｯｸM-PRO" w:hint="eastAsia"/>
          <w:sz w:val="24"/>
        </w:rPr>
        <w:t>読む。</w:t>
      </w:r>
    </w:p>
    <w:p w:rsidR="00C96CA3" w:rsidRPr="00BA3FB7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 w:rsidP="00BA3FB7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B712FE">
        <w:rPr>
          <w:rFonts w:ascii="HG丸ｺﾞｼｯｸM-PRO" w:eastAsia="HG丸ｺﾞｼｯｸM-PRO" w:hAnsi="HG丸ｺﾞｼｯｸM-PRO" w:hint="eastAsia"/>
          <w:sz w:val="24"/>
        </w:rPr>
        <w:t>メダカのめすとおすの絵を</w:t>
      </w:r>
      <w:r w:rsidR="00BA3FB7">
        <w:rPr>
          <w:rFonts w:ascii="HG丸ｺﾞｼｯｸM-PRO" w:eastAsia="HG丸ｺﾞｼｯｸM-PRO" w:hAnsi="HG丸ｺﾞｼｯｸM-PRO" w:hint="eastAsia"/>
          <w:sz w:val="24"/>
        </w:rPr>
        <w:t>ノートに</w:t>
      </w:r>
      <w:r w:rsidR="00B712FE">
        <w:rPr>
          <w:rFonts w:ascii="HG丸ｺﾞｼｯｸM-PRO" w:eastAsia="HG丸ｺﾞｼｯｸM-PRO" w:hAnsi="HG丸ｺﾞｼｯｸM-PRO" w:hint="eastAsia"/>
          <w:sz w:val="24"/>
        </w:rPr>
        <w:t>描き、見分け方の特徴が分かるように書き込む。</w:t>
      </w:r>
    </w:p>
    <w:p w:rsidR="00A32368" w:rsidRDefault="00A32368" w:rsidP="00BA3FB7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</w:p>
    <w:p w:rsidR="00A32368" w:rsidRDefault="00A32368" w:rsidP="00BA3FB7">
      <w:pPr>
        <w:ind w:left="283" w:hangingChars="118" w:hanging="283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たまごがどのように成長していくか、予想する。</w:t>
      </w:r>
    </w:p>
    <w:p w:rsidR="00C96CA3" w:rsidRPr="00B712FE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A32368" w:rsidP="00666139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「ふしぎ</w:t>
      </w:r>
      <w:r w:rsidR="00B97267">
        <w:rPr>
          <w:rFonts w:ascii="HG丸ｺﾞｼｯｸM-PRO" w:eastAsia="HG丸ｺﾞｼｯｸM-PRO" w:hAnsi="HG丸ｺﾞｼｯｸM-PRO" w:hint="eastAsia"/>
          <w:sz w:val="24"/>
        </w:rPr>
        <w:t>がいっぱい</w:t>
      </w:r>
      <w:r w:rsidR="00B712FE">
        <w:rPr>
          <w:rFonts w:ascii="HG丸ｺﾞｼｯｸM-PRO" w:eastAsia="HG丸ｺﾞｼｯｸM-PRO" w:hAnsi="HG丸ｺﾞｼｯｸM-PRO" w:hint="eastAsia"/>
          <w:sz w:val="24"/>
        </w:rPr>
        <w:t>5年生</w:t>
      </w:r>
      <w:r w:rsidR="00C96C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12FE">
        <w:rPr>
          <w:rFonts w:ascii="HG丸ｺﾞｼｯｸM-PRO" w:eastAsia="HG丸ｺﾞｼｯｸM-PRO" w:hAnsi="HG丸ｺﾞｼｯｸM-PRO" w:hint="eastAsia"/>
          <w:sz w:val="24"/>
        </w:rPr>
        <w:t>魚のたんじょう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66139">
        <w:rPr>
          <w:rFonts w:ascii="HG丸ｺﾞｼｯｸM-PRO" w:eastAsia="HG丸ｺﾞｼｯｸM-PRO" w:hAnsi="HG丸ｺﾞｼｯｸM-PRO" w:hint="eastAsia"/>
          <w:sz w:val="24"/>
        </w:rPr>
        <w:t>て、</w:t>
      </w:r>
      <w:r w:rsidR="00BA3FB7">
        <w:rPr>
          <w:rFonts w:ascii="HG丸ｺﾞｼｯｸM-PRO" w:eastAsia="HG丸ｺﾞｼｯｸM-PRO" w:hAnsi="HG丸ｺﾞｼｯｸM-PRO" w:hint="eastAsia"/>
          <w:sz w:val="24"/>
        </w:rPr>
        <w:t>めすとおすの違い</w:t>
      </w:r>
      <w:r>
        <w:rPr>
          <w:rFonts w:ascii="HG丸ｺﾞｼｯｸM-PRO" w:eastAsia="HG丸ｺﾞｼｯｸM-PRO" w:hAnsi="HG丸ｺﾞｼｯｸM-PRO" w:hint="eastAsia"/>
          <w:sz w:val="24"/>
        </w:rPr>
        <w:t>や、メダカが生まれるまでについて</w:t>
      </w:r>
      <w:r w:rsidR="00BA3FB7">
        <w:rPr>
          <w:rFonts w:ascii="HG丸ｺﾞｼｯｸM-PRO" w:eastAsia="HG丸ｺﾞｼｯｸM-PRO" w:hAnsi="HG丸ｺﾞｼｯｸM-PRO" w:hint="eastAsia"/>
          <w:sz w:val="24"/>
        </w:rPr>
        <w:t>確認する。</w:t>
      </w:r>
    </w:p>
    <w:p w:rsidR="00505E02" w:rsidRPr="00E02B7A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A32368" w:rsidRDefault="00A32368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分かったことや、考えたことなどを振り返る。</w:t>
      </w:r>
      <w:bookmarkStart w:id="1" w:name="_GoBack"/>
      <w:bookmarkEnd w:id="1"/>
    </w:p>
    <w:sectPr w:rsidR="00A32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4079A5"/>
    <w:rsid w:val="00496AA4"/>
    <w:rsid w:val="00505E02"/>
    <w:rsid w:val="00666139"/>
    <w:rsid w:val="007315E9"/>
    <w:rsid w:val="007D2474"/>
    <w:rsid w:val="00A32368"/>
    <w:rsid w:val="00AB2986"/>
    <w:rsid w:val="00B27BDC"/>
    <w:rsid w:val="00B712FE"/>
    <w:rsid w:val="00B97267"/>
    <w:rsid w:val="00BA3FB7"/>
    <w:rsid w:val="00C3437C"/>
    <w:rsid w:val="00C96CA3"/>
    <w:rsid w:val="00DB6480"/>
    <w:rsid w:val="00DF7CF6"/>
    <w:rsid w:val="00E02B7A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9F460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6</cp:revision>
  <dcterms:created xsi:type="dcterms:W3CDTF">2020-05-01T06:48:00Z</dcterms:created>
  <dcterms:modified xsi:type="dcterms:W3CDTF">2020-05-01T06:56:00Z</dcterms:modified>
</cp:coreProperties>
</file>